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A" w:rsidRPr="00891340" w:rsidRDefault="008C406A" w:rsidP="008C406A">
      <w:pPr>
        <w:pStyle w:val="Tekstpodstawowy21"/>
        <w:tabs>
          <w:tab w:val="left" w:pos="284"/>
        </w:tabs>
        <w:spacing w:before="0"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91340">
        <w:rPr>
          <w:rFonts w:ascii="Times New Roman" w:hAnsi="Times New Roman"/>
          <w:b/>
          <w:sz w:val="24"/>
          <w:szCs w:val="24"/>
        </w:rPr>
        <w:t>Załącznik Nr 1B do SWZ ZP-1/</w:t>
      </w:r>
      <w:r w:rsidR="00A01D18" w:rsidRPr="00891340">
        <w:rPr>
          <w:rFonts w:ascii="Times New Roman" w:hAnsi="Times New Roman"/>
          <w:b/>
          <w:sz w:val="24"/>
          <w:szCs w:val="24"/>
        </w:rPr>
        <w:t>2022</w:t>
      </w:r>
    </w:p>
    <w:p w:rsidR="008C406A" w:rsidRPr="00891340" w:rsidRDefault="008C406A" w:rsidP="008C406A">
      <w:pPr>
        <w:pStyle w:val="Tekstpodstawowy21"/>
        <w:tabs>
          <w:tab w:val="left" w:pos="284"/>
        </w:tabs>
        <w:spacing w:before="0" w:after="0" w:line="276" w:lineRule="auto"/>
        <w:ind w:left="6096"/>
        <w:jc w:val="left"/>
        <w:rPr>
          <w:rFonts w:ascii="Times New Roman" w:hAnsi="Times New Roman"/>
          <w:b/>
          <w:sz w:val="22"/>
          <w:szCs w:val="22"/>
        </w:rPr>
      </w:pPr>
    </w:p>
    <w:p w:rsidR="008C406A" w:rsidRPr="00891340" w:rsidRDefault="008C406A" w:rsidP="00FD1C65">
      <w:pPr>
        <w:jc w:val="center"/>
        <w:rPr>
          <w:b/>
          <w:bCs/>
          <w:color w:val="000000"/>
          <w:sz w:val="22"/>
          <w:szCs w:val="22"/>
        </w:rPr>
      </w:pPr>
      <w:r w:rsidRPr="00891340">
        <w:rPr>
          <w:b/>
          <w:bCs/>
          <w:color w:val="000000"/>
          <w:sz w:val="22"/>
          <w:szCs w:val="22"/>
        </w:rPr>
        <w:t xml:space="preserve">Minimalne wymagania </w:t>
      </w:r>
      <w:r w:rsidR="00FD1C65" w:rsidRPr="00891340">
        <w:rPr>
          <w:b/>
          <w:bCs/>
          <w:color w:val="000000"/>
          <w:sz w:val="22"/>
          <w:szCs w:val="22"/>
        </w:rPr>
        <w:t>dla przenośnej motopompy pożarniczej</w:t>
      </w:r>
      <w:r w:rsidR="00ED3D6A" w:rsidRPr="00891340">
        <w:rPr>
          <w:b/>
          <w:bCs/>
          <w:color w:val="000000"/>
          <w:sz w:val="22"/>
          <w:szCs w:val="22"/>
        </w:rPr>
        <w:t>*</w:t>
      </w:r>
    </w:p>
    <w:p w:rsidR="008C406A" w:rsidRPr="00891340" w:rsidRDefault="008C406A" w:rsidP="00ED3D6A">
      <w:pPr>
        <w:jc w:val="center"/>
        <w:rPr>
          <w:b/>
          <w:bCs/>
          <w:color w:val="000000"/>
          <w:sz w:val="22"/>
          <w:szCs w:val="22"/>
        </w:rPr>
      </w:pPr>
    </w:p>
    <w:p w:rsidR="008C406A" w:rsidRPr="00891340" w:rsidRDefault="008C406A" w:rsidP="00ED3D6A">
      <w:pPr>
        <w:jc w:val="center"/>
        <w:rPr>
          <w:b/>
          <w:bCs/>
          <w:color w:val="000000"/>
          <w:sz w:val="22"/>
          <w:szCs w:val="22"/>
        </w:rPr>
      </w:pPr>
      <w:r w:rsidRPr="00891340">
        <w:rPr>
          <w:b/>
          <w:bCs/>
          <w:color w:val="000000"/>
          <w:sz w:val="22"/>
          <w:szCs w:val="22"/>
        </w:rPr>
        <w:t>………………………………………………………………………….…</w:t>
      </w:r>
    </w:p>
    <w:p w:rsidR="00ED3D6A" w:rsidRPr="00891340" w:rsidRDefault="008C406A" w:rsidP="00ED3D6A">
      <w:pPr>
        <w:jc w:val="center"/>
        <w:rPr>
          <w:bCs/>
          <w:color w:val="000000"/>
          <w:sz w:val="22"/>
          <w:szCs w:val="22"/>
        </w:rPr>
      </w:pPr>
      <w:r w:rsidRPr="00891340">
        <w:rPr>
          <w:bCs/>
          <w:color w:val="000000"/>
          <w:sz w:val="22"/>
          <w:szCs w:val="22"/>
        </w:rPr>
        <w:t>(wypełnia wykonawca)</w:t>
      </w:r>
    </w:p>
    <w:p w:rsidR="00FD1C65" w:rsidRPr="00891340" w:rsidRDefault="00FD1C65" w:rsidP="00ED3D6A">
      <w:pPr>
        <w:jc w:val="center"/>
        <w:rPr>
          <w:bCs/>
          <w:color w:val="000000"/>
          <w:sz w:val="22"/>
          <w:szCs w:val="22"/>
        </w:rPr>
      </w:pPr>
    </w:p>
    <w:p w:rsidR="00FD1C65" w:rsidRPr="00891340" w:rsidRDefault="00FD1C65" w:rsidP="00ED3D6A">
      <w:pPr>
        <w:jc w:val="center"/>
        <w:rPr>
          <w:bCs/>
          <w:color w:val="000000"/>
          <w:sz w:val="22"/>
          <w:szCs w:val="22"/>
        </w:rPr>
      </w:pPr>
    </w:p>
    <w:tbl>
      <w:tblPr>
        <w:tblW w:w="138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6519"/>
      </w:tblGrid>
      <w:tr w:rsidR="00FD1C65" w:rsidRPr="00891340" w:rsidTr="00451844">
        <w:trPr>
          <w:cantSplit/>
          <w:trHeight w:val="65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center"/>
              <w:rPr>
                <w:b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center"/>
              <w:rPr>
                <w:b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>Wymaga</w:t>
            </w:r>
            <w:r w:rsidR="00C913A1" w:rsidRPr="00891340">
              <w:rPr>
                <w:b/>
                <w:sz w:val="22"/>
                <w:szCs w:val="22"/>
              </w:rPr>
              <w:t xml:space="preserve">nia minimalne </w:t>
            </w:r>
            <w:r w:rsidR="00C913A1" w:rsidRPr="00891340">
              <w:rPr>
                <w:b/>
                <w:bCs/>
                <w:color w:val="000000"/>
                <w:sz w:val="22"/>
                <w:szCs w:val="22"/>
              </w:rPr>
              <w:t>przenośnej motopompy pożarniczej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FD1C65" w:rsidRPr="00891340" w:rsidRDefault="00FD1C65" w:rsidP="00C913A1">
            <w:pPr>
              <w:spacing w:line="276" w:lineRule="auto"/>
              <w:jc w:val="center"/>
              <w:rPr>
                <w:spacing w:val="-3"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 xml:space="preserve">Propozycje </w:t>
            </w:r>
            <w:r w:rsidR="00C913A1" w:rsidRPr="00891340">
              <w:rPr>
                <w:b/>
                <w:sz w:val="22"/>
                <w:szCs w:val="22"/>
              </w:rPr>
              <w:t>W</w:t>
            </w:r>
            <w:r w:rsidRPr="00891340">
              <w:rPr>
                <w:b/>
                <w:sz w:val="22"/>
                <w:szCs w:val="22"/>
              </w:rPr>
              <w:t>ykonawcy</w:t>
            </w:r>
          </w:p>
        </w:tc>
      </w:tr>
      <w:tr w:rsidR="00FD1C65" w:rsidRPr="00891340" w:rsidTr="00451844">
        <w:trPr>
          <w:cantSplit/>
          <w:trHeight w:val="62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Silnik: </w:t>
            </w:r>
            <w:r w:rsidRPr="00891340">
              <w:rPr>
                <w:spacing w:val="-3"/>
                <w:sz w:val="22"/>
                <w:szCs w:val="22"/>
              </w:rPr>
              <w:t>benzynowy, dwusuwowy, chłodzony wodą o mocy nominalnej</w:t>
            </w:r>
            <w:r w:rsidR="00891340">
              <w:rPr>
                <w:spacing w:val="-3"/>
                <w:sz w:val="22"/>
                <w:szCs w:val="22"/>
              </w:rPr>
              <w:t xml:space="preserve">            </w:t>
            </w:r>
            <w:r w:rsidRPr="00891340">
              <w:rPr>
                <w:spacing w:val="-3"/>
                <w:sz w:val="22"/>
                <w:szCs w:val="22"/>
              </w:rPr>
              <w:t xml:space="preserve"> co najmniej 40 W.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pacing w:val="-3"/>
                <w:sz w:val="16"/>
                <w:szCs w:val="22"/>
              </w:rPr>
            </w:pPr>
            <w:r w:rsidRPr="00891340">
              <w:rPr>
                <w:spacing w:val="-3"/>
                <w:sz w:val="16"/>
                <w:szCs w:val="22"/>
              </w:rPr>
              <w:t>Podać typ i moc silnika.</w:t>
            </w:r>
          </w:p>
        </w:tc>
      </w:tr>
      <w:tr w:rsidR="00FD1C65" w:rsidRPr="00891340" w:rsidTr="00451844">
        <w:trPr>
          <w:cantSplit/>
          <w:trHeight w:val="62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Układ chłodzenia: </w:t>
            </w:r>
            <w:r w:rsidRPr="00891340">
              <w:rPr>
                <w:spacing w:val="-3"/>
                <w:sz w:val="22"/>
                <w:szCs w:val="22"/>
              </w:rPr>
              <w:t>dowolny,</w:t>
            </w:r>
            <w:r w:rsidRPr="00891340">
              <w:rPr>
                <w:sz w:val="22"/>
                <w:szCs w:val="22"/>
              </w:rPr>
              <w:t xml:space="preserve"> zapewniający prawidłowe parametry  pracy silnika przy temperaturze otoczenia w zakresie - 20</w:t>
            </w:r>
            <w:r w:rsidR="00891340">
              <w:rPr>
                <w:sz w:val="22"/>
                <w:szCs w:val="22"/>
              </w:rPr>
              <w:t>⁰</w:t>
            </w:r>
            <w:r w:rsidRPr="00891340">
              <w:rPr>
                <w:sz w:val="22"/>
                <w:szCs w:val="22"/>
              </w:rPr>
              <w:t xml:space="preserve">C do </w:t>
            </w:r>
            <w:r w:rsidR="00A01D18" w:rsidRPr="00891340">
              <w:rPr>
                <w:sz w:val="22"/>
                <w:szCs w:val="22"/>
              </w:rPr>
              <w:t xml:space="preserve"> </w:t>
            </w:r>
            <w:r w:rsidR="00891340">
              <w:rPr>
                <w:sz w:val="22"/>
                <w:szCs w:val="22"/>
              </w:rPr>
              <w:t xml:space="preserve">                      </w:t>
            </w:r>
            <w:r w:rsidRPr="00891340">
              <w:rPr>
                <w:sz w:val="22"/>
                <w:szCs w:val="22"/>
              </w:rPr>
              <w:t>+ 35</w:t>
            </w:r>
            <w:r w:rsidR="00891340">
              <w:rPr>
                <w:sz w:val="22"/>
                <w:szCs w:val="22"/>
              </w:rPr>
              <w:t>⁰</w:t>
            </w:r>
            <w:r w:rsidRPr="00891340">
              <w:rPr>
                <w:sz w:val="22"/>
                <w:szCs w:val="22"/>
              </w:rPr>
              <w:t>C.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pacing w:val="-3"/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temperatury pracy silnika.</w:t>
            </w:r>
          </w:p>
        </w:tc>
      </w:tr>
      <w:tr w:rsidR="00FD1C65" w:rsidRPr="00891340" w:rsidTr="00891340">
        <w:trPr>
          <w:cantSplit/>
          <w:trHeight w:val="3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Rozruch: </w:t>
            </w:r>
            <w:r w:rsidR="00A01D18" w:rsidRPr="00891340">
              <w:rPr>
                <w:spacing w:val="-3"/>
                <w:sz w:val="22"/>
                <w:szCs w:val="22"/>
              </w:rPr>
              <w:t>elektryczny i</w:t>
            </w:r>
            <w:r w:rsidRPr="00891340">
              <w:rPr>
                <w:spacing w:val="-3"/>
                <w:sz w:val="22"/>
                <w:szCs w:val="22"/>
              </w:rPr>
              <w:t xml:space="preserve"> ręczny.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pacing w:val="-3"/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28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Akumulator: </w:t>
            </w:r>
            <w:r w:rsidRPr="00891340">
              <w:rPr>
                <w:sz w:val="22"/>
                <w:szCs w:val="22"/>
                <w:lang w:eastAsia="ar-SA"/>
              </w:rPr>
              <w:t>tak.</w:t>
            </w:r>
            <w:r w:rsidR="00891340">
              <w:rPr>
                <w:sz w:val="22"/>
                <w:szCs w:val="22"/>
                <w:lang w:eastAsia="ar-SA"/>
              </w:rPr>
              <w:t xml:space="preserve"> (zalecane z ładowarką)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891340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Podać typ i parametry techniczno- użytkowe</w:t>
            </w:r>
          </w:p>
        </w:tc>
      </w:tr>
      <w:tr w:rsidR="00FD1C65" w:rsidRPr="00891340" w:rsidTr="00891340">
        <w:trPr>
          <w:cantSplit/>
          <w:trHeight w:val="27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Typ pompy: </w:t>
            </w:r>
            <w:r w:rsidRPr="00891340">
              <w:rPr>
                <w:sz w:val="22"/>
                <w:szCs w:val="22"/>
              </w:rPr>
              <w:t>wirowa, odśrodkowa.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z w:val="16"/>
                <w:szCs w:val="22"/>
              </w:rPr>
            </w:pPr>
            <w:r w:rsidRPr="00891340">
              <w:rPr>
                <w:spacing w:val="-3"/>
                <w:sz w:val="16"/>
                <w:szCs w:val="22"/>
              </w:rPr>
              <w:t>Podać typ pompy.</w:t>
            </w:r>
          </w:p>
        </w:tc>
      </w:tr>
      <w:tr w:rsidR="00FD1C65" w:rsidRPr="00891340" w:rsidTr="00451844">
        <w:trPr>
          <w:cantSplit/>
          <w:trHeight w:val="62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Wydajność pompy przy wysokości ssania 1,5 m: </w:t>
            </w:r>
            <w:r w:rsidRPr="00891340">
              <w:rPr>
                <w:sz w:val="22"/>
                <w:szCs w:val="22"/>
              </w:rPr>
              <w:t>co najmniej 1</w:t>
            </w:r>
            <w:r w:rsidR="00891340">
              <w:rPr>
                <w:sz w:val="22"/>
                <w:szCs w:val="22"/>
              </w:rPr>
              <w:t>.</w:t>
            </w:r>
            <w:r w:rsidRPr="00891340">
              <w:rPr>
                <w:sz w:val="22"/>
                <w:szCs w:val="22"/>
              </w:rPr>
              <w:t>400 l/min przy ciśnieniu 10 bar.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wydajność w określonym zakresie.</w:t>
            </w:r>
          </w:p>
        </w:tc>
      </w:tr>
      <w:tr w:rsidR="00FD1C65" w:rsidRPr="00891340" w:rsidTr="00891340">
        <w:trPr>
          <w:cantSplit/>
          <w:trHeight w:val="3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Moc nominalna: </w:t>
            </w:r>
            <w:r w:rsidRPr="00891340">
              <w:rPr>
                <w:sz w:val="22"/>
                <w:szCs w:val="22"/>
              </w:rPr>
              <w:t>co najmniej 50 KM.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moc nominalną.</w:t>
            </w:r>
          </w:p>
        </w:tc>
      </w:tr>
      <w:tr w:rsidR="00FD1C65" w:rsidRPr="00891340" w:rsidTr="00451844">
        <w:trPr>
          <w:cantSplit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>Urządzenie zasysające pozwalające na  uzyskanie: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przy wys. ssania 1,5 m – max. czas zasysania 10 sek.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przy wys. ssania 7,5 m – max. czas zasysania 25 sek.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(zgodnie z PN–75/M4409 poz. 3.8).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 xml:space="preserve">Podać </w:t>
            </w:r>
            <w:r w:rsidR="00C913A1" w:rsidRPr="00891340">
              <w:rPr>
                <w:sz w:val="16"/>
                <w:szCs w:val="22"/>
              </w:rPr>
              <w:t xml:space="preserve">czasy zasysania </w:t>
            </w:r>
            <w:r w:rsidRPr="00891340">
              <w:rPr>
                <w:sz w:val="16"/>
                <w:szCs w:val="22"/>
              </w:rPr>
              <w:t>w określonym zakresie.</w:t>
            </w:r>
          </w:p>
        </w:tc>
      </w:tr>
      <w:tr w:rsidR="00FD1C65" w:rsidRPr="00891340" w:rsidTr="00451844">
        <w:trPr>
          <w:cantSplit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Wlot ssawny: </w:t>
            </w:r>
            <w:r w:rsidRPr="00891340">
              <w:rPr>
                <w:sz w:val="22"/>
                <w:szCs w:val="22"/>
              </w:rPr>
              <w:t>jeden z nasadą ssawną i pokrywą o średnicy 110 mm typu STORZ A  (zgodnie z Polską Normą PN-91/M-51038).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87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Wyjścia tłoczne: </w:t>
            </w:r>
            <w:r w:rsidRPr="00891340">
              <w:rPr>
                <w:sz w:val="22"/>
                <w:szCs w:val="22"/>
              </w:rPr>
              <w:t>dwa, każde z zaworem  odcinającym, nasadą tłoczną typu STORZ B (75), oraz zaślepką typu STORZ B (75)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(zgodnie z Polską Normą PN-91/M-51038).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10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>Przyrządy kontrolno-pomiarowe: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manometr,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manowakuometr,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wskaźnik poziomu oleju,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wskaźnik poziomu paliwa.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Rama pompy: </w:t>
            </w:r>
            <w:r w:rsidRPr="00891340">
              <w:rPr>
                <w:sz w:val="22"/>
                <w:szCs w:val="22"/>
              </w:rPr>
              <w:t>umożliwiająca transport ręczny, z czterema uchwytami.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79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>Wyposażenie</w:t>
            </w:r>
            <w:r w:rsidR="00891340">
              <w:rPr>
                <w:b/>
                <w:sz w:val="22"/>
                <w:szCs w:val="22"/>
              </w:rPr>
              <w:t xml:space="preserve"> oświetleniowe</w:t>
            </w:r>
            <w:r w:rsidRPr="00891340">
              <w:rPr>
                <w:b/>
                <w:sz w:val="22"/>
                <w:szCs w:val="22"/>
              </w:rPr>
              <w:t>:</w:t>
            </w:r>
          </w:p>
          <w:p w:rsidR="00891340" w:rsidRPr="00891340" w:rsidRDefault="00891340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reflektor halogenowy na sto</w:t>
            </w:r>
            <w:r w:rsidRPr="00891340">
              <w:rPr>
                <w:sz w:val="22"/>
                <w:szCs w:val="22"/>
              </w:rPr>
              <w:t>jaku</w:t>
            </w:r>
            <w:r>
              <w:rPr>
                <w:sz w:val="22"/>
                <w:szCs w:val="22"/>
              </w:rPr>
              <w:t>;  lub opcjonalnie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 reflektor szperacz, o napięciu pracy 12 V i mocy min. 30 W.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72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79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Ciężar: </w:t>
            </w:r>
            <w:r w:rsidRPr="00891340">
              <w:rPr>
                <w:sz w:val="22"/>
                <w:szCs w:val="22"/>
              </w:rPr>
              <w:t>ciężar motopompy z pełnym wyposażeniem (pełny zbiornik, akumulator,  rozrusznik elektryczny)  gotow</w:t>
            </w:r>
            <w:r w:rsidR="00C913A1" w:rsidRPr="00891340">
              <w:rPr>
                <w:sz w:val="22"/>
                <w:szCs w:val="22"/>
              </w:rPr>
              <w:t>ej do pracy – nie więcej niż 135</w:t>
            </w:r>
            <w:r w:rsidRPr="00891340">
              <w:rPr>
                <w:sz w:val="22"/>
                <w:szCs w:val="22"/>
              </w:rPr>
              <w:t xml:space="preserve"> kg.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ciężar w określonym zakresie.</w:t>
            </w:r>
          </w:p>
        </w:tc>
      </w:tr>
      <w:tr w:rsidR="00FD1C65" w:rsidRPr="00891340" w:rsidTr="00891340">
        <w:trPr>
          <w:cantSplit/>
          <w:trHeight w:val="55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Odwodnienie: </w:t>
            </w:r>
            <w:r w:rsidRPr="00891340">
              <w:rPr>
                <w:sz w:val="22"/>
                <w:szCs w:val="22"/>
              </w:rPr>
              <w:t>pompa musi być wyposażona w specjalny zawór spustowy umożliwiający całkowite odwodnienie.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10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>Oznakowanie: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nazwa i znak firmowy producenta,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typ pompy,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numer fabryczny i rok produkcji,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wydajność nominalna,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ciśnienie nominalne.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31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Instrukcja obsługi: </w:t>
            </w:r>
            <w:r w:rsidR="00891340">
              <w:rPr>
                <w:sz w:val="22"/>
                <w:szCs w:val="22"/>
              </w:rPr>
              <w:t>w języku</w:t>
            </w:r>
            <w:bookmarkStart w:id="0" w:name="_GoBack"/>
            <w:bookmarkEnd w:id="0"/>
            <w:r w:rsidRPr="00891340">
              <w:rPr>
                <w:sz w:val="22"/>
                <w:szCs w:val="22"/>
              </w:rPr>
              <w:t xml:space="preserve"> polskim.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8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Inne wymagania: </w:t>
            </w:r>
            <w:r w:rsidRPr="00891340">
              <w:rPr>
                <w:sz w:val="22"/>
                <w:szCs w:val="22"/>
              </w:rPr>
              <w:t>Dokument wyniku badania CNBOP dla oferowanej dostawy w postaci Świadectwa dopuszczenia CNBOP na w/w wymagania.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załączyć Świadectwo CNBOP oraz w przypadku potrzeby inne potwierdzające wymagane parametry.</w:t>
            </w:r>
          </w:p>
        </w:tc>
      </w:tr>
      <w:tr w:rsidR="00FD1C65" w:rsidRPr="00891340" w:rsidTr="00891340">
        <w:trPr>
          <w:cantSplit/>
          <w:trHeight w:val="412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pStyle w:val="Akapitzlist"/>
              <w:spacing w:after="0"/>
              <w:ind w:left="0" w:right="-2"/>
              <w:rPr>
                <w:rFonts w:ascii="Times New Roman" w:hAnsi="Times New Roman"/>
                <w:color w:val="000000"/>
              </w:rPr>
            </w:pPr>
            <w:r w:rsidRPr="00891340">
              <w:rPr>
                <w:rFonts w:ascii="Times New Roman" w:hAnsi="Times New Roman"/>
                <w:color w:val="000000"/>
              </w:rPr>
              <w:t>Gwarancja na produkt min. 24 m-ce.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FD1C65" w:rsidP="00C913A1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22"/>
              </w:rPr>
            </w:pPr>
            <w:r w:rsidRPr="00891340">
              <w:rPr>
                <w:color w:val="000000"/>
                <w:sz w:val="16"/>
                <w:szCs w:val="22"/>
              </w:rPr>
              <w:t>Podać długość okresu gwarancji</w:t>
            </w:r>
            <w:r w:rsidR="00C913A1" w:rsidRPr="00891340">
              <w:rPr>
                <w:color w:val="000000"/>
                <w:sz w:val="16"/>
                <w:szCs w:val="22"/>
              </w:rPr>
              <w:t>.</w:t>
            </w:r>
          </w:p>
        </w:tc>
      </w:tr>
    </w:tbl>
    <w:p w:rsidR="00FD1C65" w:rsidRPr="00891340" w:rsidRDefault="00FD1C65" w:rsidP="00ED3D6A">
      <w:pPr>
        <w:jc w:val="center"/>
        <w:rPr>
          <w:bCs/>
          <w:color w:val="000000"/>
          <w:sz w:val="18"/>
          <w:szCs w:val="18"/>
        </w:rPr>
      </w:pPr>
    </w:p>
    <w:p w:rsidR="00FD1C65" w:rsidRPr="00891340" w:rsidRDefault="00FD1C65" w:rsidP="00ED3D6A">
      <w:pPr>
        <w:jc w:val="center"/>
        <w:rPr>
          <w:bCs/>
          <w:color w:val="000000"/>
          <w:sz w:val="18"/>
          <w:szCs w:val="18"/>
        </w:rPr>
      </w:pPr>
    </w:p>
    <w:p w:rsidR="00FD1C65" w:rsidRPr="00891340" w:rsidRDefault="00FD1C65" w:rsidP="00ED3D6A">
      <w:pPr>
        <w:jc w:val="center"/>
        <w:rPr>
          <w:bCs/>
          <w:color w:val="000000"/>
          <w:sz w:val="18"/>
          <w:szCs w:val="18"/>
        </w:rPr>
      </w:pPr>
    </w:p>
    <w:p w:rsidR="00FD1C65" w:rsidRPr="00891340" w:rsidRDefault="00FD1C65" w:rsidP="00FD1C65">
      <w:pPr>
        <w:ind w:left="993" w:firstLine="423"/>
        <w:jc w:val="both"/>
      </w:pPr>
      <w:r w:rsidRPr="00891340">
        <w:t xml:space="preserve">…………………………………..                                                                                                              </w:t>
      </w:r>
    </w:p>
    <w:p w:rsidR="00FD1C65" w:rsidRPr="00891340" w:rsidRDefault="00FD1C65" w:rsidP="00FD1C65">
      <w:pPr>
        <w:ind w:left="351"/>
        <w:jc w:val="both"/>
        <w:rPr>
          <w:sz w:val="16"/>
          <w:szCs w:val="16"/>
        </w:rPr>
      </w:pPr>
      <w:r w:rsidRPr="00891340">
        <w:rPr>
          <w:sz w:val="18"/>
          <w:szCs w:val="18"/>
        </w:rPr>
        <w:t xml:space="preserve">                        </w:t>
      </w:r>
      <w:r w:rsidRPr="00891340">
        <w:rPr>
          <w:sz w:val="16"/>
          <w:szCs w:val="16"/>
        </w:rPr>
        <w:t>Miejscowość , data                                                                                                                                                  …. ………………………………………………</w:t>
      </w:r>
    </w:p>
    <w:p w:rsidR="00FD1C65" w:rsidRPr="00891340" w:rsidRDefault="00FD1C65" w:rsidP="00FD1C65">
      <w:pPr>
        <w:ind w:left="5307" w:firstLine="357"/>
        <w:jc w:val="both"/>
        <w:rPr>
          <w:sz w:val="16"/>
          <w:szCs w:val="16"/>
        </w:rPr>
      </w:pPr>
      <w:r w:rsidRPr="00891340">
        <w:rPr>
          <w:sz w:val="16"/>
          <w:szCs w:val="16"/>
        </w:rPr>
        <w:t xml:space="preserve">                                                                                     podpis Wykonawcy lub osoby uprawnionej</w:t>
      </w:r>
    </w:p>
    <w:p w:rsidR="00FD1C65" w:rsidRPr="00891340" w:rsidRDefault="00FD1C65" w:rsidP="00FD1C65">
      <w:pPr>
        <w:ind w:left="567"/>
        <w:jc w:val="both"/>
        <w:rPr>
          <w:b/>
          <w:sz w:val="16"/>
          <w:szCs w:val="16"/>
        </w:rPr>
      </w:pPr>
      <w:r w:rsidRPr="00891340">
        <w:rPr>
          <w:b/>
          <w:sz w:val="16"/>
          <w:szCs w:val="16"/>
        </w:rPr>
        <w:t>*) po wypełnieniu stanowi załącznik do oferty</w:t>
      </w:r>
    </w:p>
    <w:p w:rsidR="00254DBD" w:rsidRPr="00891340" w:rsidRDefault="00254DBD"/>
    <w:sectPr w:rsidR="00254DBD" w:rsidRPr="00891340" w:rsidSect="00436C4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5111"/>
    <w:multiLevelType w:val="hybridMultilevel"/>
    <w:tmpl w:val="71843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A"/>
    <w:rsid w:val="00254DBD"/>
    <w:rsid w:val="00436C49"/>
    <w:rsid w:val="00451844"/>
    <w:rsid w:val="006523BA"/>
    <w:rsid w:val="00891340"/>
    <w:rsid w:val="008C406A"/>
    <w:rsid w:val="00A01D18"/>
    <w:rsid w:val="00A64996"/>
    <w:rsid w:val="00C913A1"/>
    <w:rsid w:val="00ED3D6A"/>
    <w:rsid w:val="00FB3EF6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9</cp:revision>
  <cp:lastPrinted>2022-08-25T12:06:00Z</cp:lastPrinted>
  <dcterms:created xsi:type="dcterms:W3CDTF">2021-07-23T11:45:00Z</dcterms:created>
  <dcterms:modified xsi:type="dcterms:W3CDTF">2022-08-25T12:32:00Z</dcterms:modified>
</cp:coreProperties>
</file>